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C54" w:rsidRDefault="00C07C54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>
        <w:rPr>
          <w:noProof/>
          <w:color w:val="000000"/>
          <w:szCs w:val="22"/>
        </w:rPr>
        <w:drawing>
          <wp:inline distT="0" distB="0" distL="0" distR="0">
            <wp:extent cx="6119386" cy="9334500"/>
            <wp:effectExtent l="19050" t="0" r="0" b="0"/>
            <wp:docPr id="1" name="Рисунок 1" descr="F:\положение 2\Положение о проведении адаптационного периода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Положение о проведении адаптационного периода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93366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lastRenderedPageBreak/>
        <w:t>3.2</w:t>
      </w:r>
      <w:r w:rsidR="00410D83">
        <w:rPr>
          <w:color w:val="000000"/>
          <w:szCs w:val="22"/>
        </w:rPr>
        <w:t>.</w:t>
      </w:r>
      <w:r w:rsidRPr="00D338C9">
        <w:rPr>
          <w:color w:val="000000"/>
          <w:szCs w:val="22"/>
        </w:rPr>
        <w:t xml:space="preserve"> Составляет «Карту индивидуального сопровождения в адаптационный период»</w:t>
      </w:r>
      <w:r w:rsidRPr="00D338C9">
        <w:rPr>
          <w:color w:val="000000"/>
          <w:szCs w:val="22"/>
        </w:rPr>
        <w:br/>
        <w:t xml:space="preserve">3.3 </w:t>
      </w:r>
      <w:r w:rsidR="007842EE" w:rsidRPr="007842EE">
        <w:rPr>
          <w:szCs w:val="22"/>
        </w:rPr>
        <w:t>Старшая медсестра</w:t>
      </w:r>
      <w:r w:rsidRPr="004943B2">
        <w:rPr>
          <w:color w:val="FF0000"/>
          <w:szCs w:val="22"/>
        </w:rPr>
        <w:t xml:space="preserve"> </w:t>
      </w:r>
      <w:r w:rsidRPr="00D338C9">
        <w:rPr>
          <w:color w:val="000000"/>
          <w:szCs w:val="22"/>
        </w:rPr>
        <w:t>информирует родителей и педагогов по проблеме адаптации и преодолению трудностей адаптации.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t>3.4</w:t>
      </w:r>
      <w:r w:rsidR="00410D83">
        <w:rPr>
          <w:color w:val="000000"/>
          <w:szCs w:val="22"/>
        </w:rPr>
        <w:t>.</w:t>
      </w:r>
      <w:r w:rsidRPr="00D338C9">
        <w:rPr>
          <w:color w:val="000000"/>
          <w:szCs w:val="22"/>
        </w:rPr>
        <w:t xml:space="preserve"> </w:t>
      </w:r>
      <w:r w:rsidR="007842EE" w:rsidRPr="007842EE">
        <w:rPr>
          <w:szCs w:val="22"/>
        </w:rPr>
        <w:t>Старшая медсестра</w:t>
      </w:r>
      <w:r w:rsidR="007842EE" w:rsidRPr="004943B2">
        <w:rPr>
          <w:color w:val="FF0000"/>
          <w:szCs w:val="22"/>
        </w:rPr>
        <w:t xml:space="preserve"> </w:t>
      </w:r>
      <w:r w:rsidRPr="00D338C9">
        <w:rPr>
          <w:color w:val="000000"/>
          <w:szCs w:val="22"/>
        </w:rPr>
        <w:t xml:space="preserve"> координирует деятельность педагогов и родителей в период адаптации.</w:t>
      </w:r>
      <w:r w:rsidRPr="00D338C9">
        <w:rPr>
          <w:color w:val="000000"/>
          <w:szCs w:val="22"/>
        </w:rPr>
        <w:br/>
        <w:t>3.5</w:t>
      </w:r>
      <w:r w:rsidR="00410D83">
        <w:rPr>
          <w:color w:val="000000"/>
          <w:szCs w:val="22"/>
        </w:rPr>
        <w:t>.</w:t>
      </w:r>
      <w:r w:rsidRPr="00D338C9">
        <w:rPr>
          <w:color w:val="000000"/>
          <w:szCs w:val="22"/>
        </w:rPr>
        <w:t xml:space="preserve"> Совместно со старшей медсестрой определяет окончан</w:t>
      </w:r>
      <w:r w:rsidR="00410D83">
        <w:rPr>
          <w:color w:val="000000"/>
          <w:szCs w:val="22"/>
        </w:rPr>
        <w:t xml:space="preserve">ие процесса адаптации у каждого </w:t>
      </w:r>
      <w:r w:rsidRPr="00D338C9">
        <w:rPr>
          <w:color w:val="000000"/>
          <w:szCs w:val="22"/>
        </w:rPr>
        <w:t>ребёнка.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color w:val="000000"/>
          <w:szCs w:val="22"/>
        </w:rPr>
      </w:pPr>
      <w:r w:rsidRPr="00D338C9">
        <w:rPr>
          <w:color w:val="000000"/>
          <w:szCs w:val="22"/>
        </w:rPr>
        <w:br/>
      </w:r>
      <w:r w:rsidRPr="00410D83">
        <w:rPr>
          <w:b/>
          <w:color w:val="000000"/>
          <w:szCs w:val="22"/>
        </w:rPr>
        <w:t>4. Организация деятельности воспитателя в адаптационный период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410D83">
        <w:rPr>
          <w:b/>
          <w:color w:val="000000"/>
          <w:szCs w:val="22"/>
        </w:rPr>
        <w:br/>
      </w:r>
      <w:r w:rsidRPr="00D338C9">
        <w:rPr>
          <w:color w:val="000000"/>
          <w:szCs w:val="22"/>
        </w:rPr>
        <w:t>4.1 Собрание родителей вновь поступающих детей проводится в мае текущего года, где администрация, педагоги знакомят родителей с Положением об адаптационном периоде, режиме, особенностях, групповыми помещениями.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t>4.2 Воспитатели фиксируют наблюдения за поведением каждого ребёнка в листе адаптации, проводят анализ течения адаптации.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t>4.3</w:t>
      </w:r>
      <w:proofErr w:type="gramStart"/>
      <w:r w:rsidRPr="00D338C9">
        <w:rPr>
          <w:color w:val="000000"/>
          <w:szCs w:val="22"/>
        </w:rPr>
        <w:t xml:space="preserve"> О</w:t>
      </w:r>
      <w:proofErr w:type="gramEnd"/>
      <w:r w:rsidRPr="00D338C9">
        <w:rPr>
          <w:color w:val="000000"/>
          <w:szCs w:val="22"/>
        </w:rPr>
        <w:t>рганизуют воспитательно - образовательную работу в группах, сохраняя привычные для ребёнка способы общения, игры, кормления, укладывания спать.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t>4.4</w:t>
      </w:r>
      <w:proofErr w:type="gramStart"/>
      <w:r w:rsidRPr="00D338C9">
        <w:rPr>
          <w:color w:val="000000"/>
          <w:szCs w:val="22"/>
        </w:rPr>
        <w:t xml:space="preserve"> В</w:t>
      </w:r>
      <w:proofErr w:type="gramEnd"/>
      <w:r w:rsidRPr="00D338C9">
        <w:rPr>
          <w:color w:val="000000"/>
          <w:szCs w:val="22"/>
        </w:rPr>
        <w:t xml:space="preserve"> период адаптации уделяют воспитаннику особое внимание, эмоциональный комфорт.</w:t>
      </w:r>
      <w:r w:rsidRPr="00D338C9">
        <w:rPr>
          <w:color w:val="000000"/>
          <w:szCs w:val="22"/>
        </w:rPr>
        <w:br/>
        <w:t>4.5 Оформляют методический материал в родительский уголок, памятки по теме, проводят консультации.</w:t>
      </w:r>
      <w:r w:rsidRPr="00D338C9">
        <w:rPr>
          <w:color w:val="000000"/>
          <w:szCs w:val="22"/>
        </w:rPr>
        <w:br/>
      </w:r>
      <w:r w:rsidRPr="00D338C9">
        <w:rPr>
          <w:color w:val="000000"/>
          <w:szCs w:val="22"/>
        </w:rPr>
        <w:br/>
      </w:r>
      <w:r w:rsidRPr="00410D83">
        <w:rPr>
          <w:b/>
          <w:color w:val="000000"/>
          <w:szCs w:val="22"/>
        </w:rPr>
        <w:t>5. Обязанности родителей (законных представителей) в период адаптации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410D83">
        <w:rPr>
          <w:color w:val="000000"/>
          <w:szCs w:val="22"/>
        </w:rPr>
        <w:br/>
      </w:r>
      <w:r w:rsidRPr="00D338C9">
        <w:rPr>
          <w:color w:val="000000"/>
          <w:szCs w:val="22"/>
        </w:rPr>
        <w:t>5.1</w:t>
      </w:r>
      <w:r w:rsidR="007842EE">
        <w:rPr>
          <w:color w:val="000000"/>
          <w:szCs w:val="22"/>
        </w:rPr>
        <w:t>.</w:t>
      </w:r>
      <w:r w:rsidRPr="00D338C9">
        <w:rPr>
          <w:color w:val="000000"/>
          <w:szCs w:val="22"/>
        </w:rPr>
        <w:t xml:space="preserve"> Родители обязаны оказывать работникам ДОУ максимальное содействие в период адаптации, не умалчивать о проблемах, нарушениях домашнего режима, заболеваниях.</w:t>
      </w:r>
      <w:r w:rsidRPr="00D338C9">
        <w:rPr>
          <w:color w:val="000000"/>
          <w:szCs w:val="22"/>
        </w:rPr>
        <w:br/>
        <w:t>5.2</w:t>
      </w:r>
      <w:r w:rsidR="007842EE">
        <w:rPr>
          <w:color w:val="000000"/>
          <w:szCs w:val="22"/>
        </w:rPr>
        <w:t xml:space="preserve">. </w:t>
      </w:r>
      <w:r w:rsidRPr="00D338C9">
        <w:rPr>
          <w:color w:val="000000"/>
          <w:szCs w:val="22"/>
        </w:rPr>
        <w:t xml:space="preserve"> В период адаптации родители (законные представители) соблюдают правила посещения ДОУ:</w:t>
      </w:r>
      <w:r w:rsidRPr="00D338C9">
        <w:rPr>
          <w:color w:val="000000"/>
          <w:szCs w:val="22"/>
        </w:rPr>
        <w:br/>
        <w:t>• четко соблюдают график прихода в детский сад, установленный педагогом;</w:t>
      </w:r>
      <w:r w:rsidRPr="00D338C9">
        <w:rPr>
          <w:color w:val="000000"/>
          <w:szCs w:val="22"/>
        </w:rPr>
        <w:br/>
        <w:t xml:space="preserve">• </w:t>
      </w:r>
      <w:r w:rsidR="007842EE">
        <w:rPr>
          <w:color w:val="000000"/>
          <w:szCs w:val="22"/>
        </w:rPr>
        <w:t xml:space="preserve">   </w:t>
      </w:r>
      <w:r w:rsidRPr="00D338C9">
        <w:rPr>
          <w:color w:val="000000"/>
          <w:szCs w:val="22"/>
        </w:rPr>
        <w:t>одевают детей в удобную одежду, обувь;</w:t>
      </w:r>
    </w:p>
    <w:p w:rsidR="00410D83" w:rsidRDefault="00D338C9" w:rsidP="00410D83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t xml:space="preserve">• при возникновении вопросов обращаются к заведующему, </w:t>
      </w:r>
      <w:r w:rsidR="007842EE">
        <w:rPr>
          <w:color w:val="000000"/>
          <w:szCs w:val="22"/>
        </w:rPr>
        <w:t xml:space="preserve">старшей </w:t>
      </w:r>
      <w:proofErr w:type="spellStart"/>
      <w:r w:rsidR="007842EE">
        <w:rPr>
          <w:color w:val="000000"/>
          <w:szCs w:val="22"/>
        </w:rPr>
        <w:t>мед</w:t>
      </w:r>
      <w:proofErr w:type="gramStart"/>
      <w:r w:rsidR="007842EE">
        <w:rPr>
          <w:color w:val="000000"/>
          <w:szCs w:val="22"/>
        </w:rPr>
        <w:t>.с</w:t>
      </w:r>
      <w:proofErr w:type="gramEnd"/>
      <w:r w:rsidR="007842EE">
        <w:rPr>
          <w:color w:val="000000"/>
          <w:szCs w:val="22"/>
        </w:rPr>
        <w:t>естре</w:t>
      </w:r>
      <w:proofErr w:type="spellEnd"/>
      <w:r w:rsidRPr="00D338C9">
        <w:rPr>
          <w:color w:val="000000"/>
          <w:szCs w:val="22"/>
        </w:rPr>
        <w:t>, общаются с работниками детского сада вежливо, не делая поспешных заключений.</w:t>
      </w:r>
      <w:r w:rsidRPr="00D338C9">
        <w:rPr>
          <w:color w:val="000000"/>
          <w:szCs w:val="22"/>
        </w:rPr>
        <w:br/>
        <w:t>• в первую неделю, когда ребёнка оставляют на сон, родители (законные представители) приходят за ребёнком не позже 16.00 час.</w:t>
      </w:r>
    </w:p>
    <w:p w:rsidR="00410D83" w:rsidRDefault="00410D83" w:rsidP="007842EE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>
        <w:rPr>
          <w:color w:val="000000"/>
          <w:szCs w:val="22"/>
        </w:rPr>
        <w:t xml:space="preserve">5.3. </w:t>
      </w:r>
      <w:r w:rsidR="00D338C9" w:rsidRPr="00D338C9">
        <w:rPr>
          <w:color w:val="000000"/>
          <w:szCs w:val="22"/>
        </w:rPr>
        <w:t>В период нахождения ребёнка на адаптации вне ДОУ родители:</w:t>
      </w:r>
      <w:r w:rsidR="00D338C9" w:rsidRPr="00D338C9">
        <w:rPr>
          <w:color w:val="000000"/>
          <w:szCs w:val="22"/>
        </w:rPr>
        <w:br/>
        <w:t>• увеличивают объём двигательной активности ребёнка, время прогулки;</w:t>
      </w:r>
      <w:r w:rsidR="00D338C9" w:rsidRPr="00D338C9">
        <w:rPr>
          <w:color w:val="000000"/>
          <w:szCs w:val="22"/>
        </w:rPr>
        <w:br/>
        <w:t>• снижают объём новых впечатлений, посещение кинотеатров, развлекательных мероприятий, хождения в гости, на пикники;</w:t>
      </w:r>
    </w:p>
    <w:p w:rsidR="00DA0973" w:rsidRPr="00D338C9" w:rsidRDefault="00D338C9" w:rsidP="007842EE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Cs w:val="22"/>
        </w:rPr>
      </w:pPr>
      <w:r w:rsidRPr="00D338C9">
        <w:rPr>
          <w:color w:val="000000"/>
          <w:szCs w:val="22"/>
        </w:rPr>
        <w:t>• соблюдают режим.</w:t>
      </w:r>
    </w:p>
    <w:sectPr w:rsidR="00DA0973" w:rsidRPr="00D338C9" w:rsidSect="00C16BBD">
      <w:pgSz w:w="11906" w:h="16838"/>
      <w:pgMar w:top="1134" w:right="991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2158E"/>
    <w:multiLevelType w:val="multilevel"/>
    <w:tmpl w:val="653299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FA5C2D"/>
    <w:multiLevelType w:val="multilevel"/>
    <w:tmpl w:val="9374518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EB08B5"/>
    <w:multiLevelType w:val="multilevel"/>
    <w:tmpl w:val="4F5A8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23412B39"/>
    <w:multiLevelType w:val="multilevel"/>
    <w:tmpl w:val="EFDEC3C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0">
    <w:nsid w:val="26943CAD"/>
    <w:multiLevelType w:val="multilevel"/>
    <w:tmpl w:val="D18A1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2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3">
    <w:nsid w:val="38252E50"/>
    <w:multiLevelType w:val="multilevel"/>
    <w:tmpl w:val="044055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601C59"/>
    <w:multiLevelType w:val="multilevel"/>
    <w:tmpl w:val="6152E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2742B5F"/>
    <w:multiLevelType w:val="multilevel"/>
    <w:tmpl w:val="12A00A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7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8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9">
    <w:nsid w:val="4F385B4B"/>
    <w:multiLevelType w:val="multilevel"/>
    <w:tmpl w:val="2534BE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675798"/>
    <w:multiLevelType w:val="hybridMultilevel"/>
    <w:tmpl w:val="78E0B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1F6648"/>
    <w:multiLevelType w:val="multilevel"/>
    <w:tmpl w:val="367E0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832406C"/>
    <w:multiLevelType w:val="multilevel"/>
    <w:tmpl w:val="5F28E06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A5655AD"/>
    <w:multiLevelType w:val="multilevel"/>
    <w:tmpl w:val="214CC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4F1396"/>
    <w:multiLevelType w:val="multilevel"/>
    <w:tmpl w:val="1A20A6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3115671"/>
    <w:multiLevelType w:val="multilevel"/>
    <w:tmpl w:val="D32A6FE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B6E37FC"/>
    <w:multiLevelType w:val="multilevel"/>
    <w:tmpl w:val="DD081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651178"/>
    <w:multiLevelType w:val="multilevel"/>
    <w:tmpl w:val="B0AC2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6CC33B2"/>
    <w:multiLevelType w:val="multilevel"/>
    <w:tmpl w:val="05F6F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16"/>
  </w:num>
  <w:num w:numId="4">
    <w:abstractNumId w:val="6"/>
  </w:num>
  <w:num w:numId="5">
    <w:abstractNumId w:val="26"/>
  </w:num>
  <w:num w:numId="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8"/>
  </w:num>
  <w:num w:numId="9">
    <w:abstractNumId w:val="9"/>
  </w:num>
  <w:num w:numId="10">
    <w:abstractNumId w:val="12"/>
  </w:num>
  <w:num w:numId="11">
    <w:abstractNumId w:val="11"/>
  </w:num>
  <w:num w:numId="12">
    <w:abstractNumId w:val="2"/>
  </w:num>
  <w:num w:numId="13">
    <w:abstractNumId w:val="21"/>
  </w:num>
  <w:num w:numId="14">
    <w:abstractNumId w:val="24"/>
  </w:num>
  <w:num w:numId="15">
    <w:abstractNumId w:val="22"/>
  </w:num>
  <w:num w:numId="16">
    <w:abstractNumId w:val="19"/>
  </w:num>
  <w:num w:numId="17">
    <w:abstractNumId w:val="14"/>
  </w:num>
  <w:num w:numId="18">
    <w:abstractNumId w:val="4"/>
  </w:num>
  <w:num w:numId="19">
    <w:abstractNumId w:val="27"/>
  </w:num>
  <w:num w:numId="20">
    <w:abstractNumId w:val="13"/>
  </w:num>
  <w:num w:numId="21">
    <w:abstractNumId w:val="28"/>
  </w:num>
  <w:num w:numId="22">
    <w:abstractNumId w:val="25"/>
  </w:num>
  <w:num w:numId="23">
    <w:abstractNumId w:val="8"/>
  </w:num>
  <w:num w:numId="24">
    <w:abstractNumId w:val="23"/>
  </w:num>
  <w:num w:numId="25">
    <w:abstractNumId w:val="15"/>
  </w:num>
  <w:num w:numId="26">
    <w:abstractNumId w:val="10"/>
  </w:num>
  <w:num w:numId="27">
    <w:abstractNumId w:val="20"/>
  </w:num>
  <w:num w:numId="28">
    <w:abstractNumId w:val="0"/>
  </w:num>
  <w:num w:numId="29">
    <w:abstractNumId w:val="29"/>
  </w:num>
  <w:num w:numId="30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compat/>
  <w:rsids>
    <w:rsidRoot w:val="00DA0973"/>
    <w:rsid w:val="000B0151"/>
    <w:rsid w:val="001D7A8A"/>
    <w:rsid w:val="002A2741"/>
    <w:rsid w:val="0035037F"/>
    <w:rsid w:val="00395896"/>
    <w:rsid w:val="003A02AB"/>
    <w:rsid w:val="00410D83"/>
    <w:rsid w:val="004943B2"/>
    <w:rsid w:val="00592BC7"/>
    <w:rsid w:val="005B62CA"/>
    <w:rsid w:val="005F1B9F"/>
    <w:rsid w:val="006842D0"/>
    <w:rsid w:val="006924B2"/>
    <w:rsid w:val="00715B36"/>
    <w:rsid w:val="0071617A"/>
    <w:rsid w:val="007842EE"/>
    <w:rsid w:val="007C5FEB"/>
    <w:rsid w:val="007F4E9D"/>
    <w:rsid w:val="008B1E9A"/>
    <w:rsid w:val="008E26DF"/>
    <w:rsid w:val="0091383F"/>
    <w:rsid w:val="00997341"/>
    <w:rsid w:val="00A141DD"/>
    <w:rsid w:val="00A360C4"/>
    <w:rsid w:val="00B21D7A"/>
    <w:rsid w:val="00B463DB"/>
    <w:rsid w:val="00B61C5A"/>
    <w:rsid w:val="00BC3E40"/>
    <w:rsid w:val="00C07C54"/>
    <w:rsid w:val="00C16BBD"/>
    <w:rsid w:val="00D252CA"/>
    <w:rsid w:val="00D26C95"/>
    <w:rsid w:val="00D338C9"/>
    <w:rsid w:val="00DA0973"/>
    <w:rsid w:val="00E76130"/>
    <w:rsid w:val="00ED64B8"/>
    <w:rsid w:val="00F36984"/>
    <w:rsid w:val="00FE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73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A02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592BC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338C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2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Strong"/>
    <w:basedOn w:val="a0"/>
    <w:uiPriority w:val="22"/>
    <w:qFormat/>
    <w:rsid w:val="00592BC7"/>
    <w:rPr>
      <w:b/>
      <w:bCs/>
    </w:rPr>
  </w:style>
  <w:style w:type="paragraph" w:styleId="a6">
    <w:name w:val="Normal (Web)"/>
    <w:basedOn w:val="a"/>
    <w:uiPriority w:val="99"/>
    <w:unhideWhenUsed/>
    <w:rsid w:val="00592B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Emphasis"/>
    <w:basedOn w:val="a0"/>
    <w:uiPriority w:val="20"/>
    <w:qFormat/>
    <w:rsid w:val="00592BC7"/>
    <w:rPr>
      <w:i/>
      <w:iCs/>
    </w:rPr>
  </w:style>
  <w:style w:type="character" w:customStyle="1" w:styleId="20">
    <w:name w:val="Заголовок 2 Знак"/>
    <w:basedOn w:val="a0"/>
    <w:link w:val="2"/>
    <w:uiPriority w:val="9"/>
    <w:rsid w:val="00592BC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A02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21">
    <w:name w:val="21"/>
    <w:basedOn w:val="a"/>
    <w:rsid w:val="003A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">
    <w:name w:val="6"/>
    <w:basedOn w:val="a"/>
    <w:rsid w:val="003A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0">
    <w:name w:val="10"/>
    <w:basedOn w:val="a0"/>
    <w:rsid w:val="003A02AB"/>
  </w:style>
  <w:style w:type="paragraph" w:customStyle="1" w:styleId="22">
    <w:name w:val="22"/>
    <w:basedOn w:val="a"/>
    <w:rsid w:val="003A0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D338C9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C07C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07C54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6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31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313</Words>
  <Characters>1786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cp:lastPrinted>2018-09-03T09:12:00Z</cp:lastPrinted>
  <dcterms:created xsi:type="dcterms:W3CDTF">2018-09-03T17:49:00Z</dcterms:created>
  <dcterms:modified xsi:type="dcterms:W3CDTF">2018-09-03T17:49:00Z</dcterms:modified>
</cp:coreProperties>
</file>